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992B" w14:textId="77777777" w:rsidR="00B87938" w:rsidRPr="00154E16" w:rsidRDefault="00154E16">
      <w:pPr>
        <w:rPr>
          <w:b/>
          <w:bCs/>
          <w:sz w:val="24"/>
          <w:szCs w:val="24"/>
        </w:rPr>
      </w:pPr>
      <w:r w:rsidRPr="00154E16">
        <w:rPr>
          <w:b/>
          <w:bCs/>
          <w:sz w:val="24"/>
          <w:szCs w:val="24"/>
        </w:rPr>
        <w:t>Tips en tricks om v</w:t>
      </w:r>
      <w:r w:rsidR="008E41FD" w:rsidRPr="00154E16">
        <w:rPr>
          <w:b/>
          <w:bCs/>
          <w:sz w:val="24"/>
          <w:szCs w:val="24"/>
        </w:rPr>
        <w:t xml:space="preserve">eel voorkomende </w:t>
      </w:r>
      <w:r w:rsidRPr="00154E16">
        <w:rPr>
          <w:b/>
          <w:bCs/>
          <w:sz w:val="24"/>
          <w:szCs w:val="24"/>
        </w:rPr>
        <w:t xml:space="preserve">vragen en </w:t>
      </w:r>
      <w:r w:rsidR="008E41FD" w:rsidRPr="00154E16">
        <w:rPr>
          <w:b/>
          <w:bCs/>
          <w:sz w:val="24"/>
          <w:szCs w:val="24"/>
        </w:rPr>
        <w:t xml:space="preserve">fouten bij het indienen </w:t>
      </w:r>
      <w:r w:rsidRPr="00154E16">
        <w:rPr>
          <w:b/>
          <w:bCs/>
          <w:sz w:val="24"/>
          <w:szCs w:val="24"/>
        </w:rPr>
        <w:t xml:space="preserve">te voorkomen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5"/>
        <w:gridCol w:w="4637"/>
      </w:tblGrid>
      <w:tr w:rsidR="00C91467" w:rsidRPr="00154E16" w14:paraId="4ECD93C4" w14:textId="77777777" w:rsidTr="00C91467">
        <w:tc>
          <w:tcPr>
            <w:tcW w:w="4531" w:type="dxa"/>
          </w:tcPr>
          <w:p w14:paraId="63A6D811" w14:textId="77777777" w:rsidR="00C91467" w:rsidRPr="00154E16" w:rsidRDefault="00154E16">
            <w:pPr>
              <w:rPr>
                <w:b/>
                <w:bCs/>
                <w:sz w:val="24"/>
                <w:szCs w:val="24"/>
              </w:rPr>
            </w:pPr>
            <w:r w:rsidRPr="00154E16">
              <w:rPr>
                <w:b/>
                <w:bCs/>
                <w:sz w:val="24"/>
                <w:szCs w:val="24"/>
              </w:rPr>
              <w:t>Vraag</w:t>
            </w:r>
            <w:r w:rsidR="00C91467" w:rsidRPr="00154E16">
              <w:rPr>
                <w:b/>
                <w:bCs/>
                <w:sz w:val="24"/>
                <w:szCs w:val="24"/>
              </w:rPr>
              <w:t xml:space="preserve"> / fout</w:t>
            </w:r>
          </w:p>
        </w:tc>
        <w:tc>
          <w:tcPr>
            <w:tcW w:w="4531" w:type="dxa"/>
          </w:tcPr>
          <w:p w14:paraId="12BBEF07" w14:textId="77777777" w:rsidR="00C91467" w:rsidRPr="00154E16" w:rsidRDefault="00C91467">
            <w:pPr>
              <w:rPr>
                <w:b/>
                <w:bCs/>
                <w:sz w:val="24"/>
                <w:szCs w:val="24"/>
              </w:rPr>
            </w:pPr>
            <w:r w:rsidRPr="00154E16">
              <w:rPr>
                <w:b/>
                <w:bCs/>
                <w:sz w:val="24"/>
                <w:szCs w:val="24"/>
              </w:rPr>
              <w:t>Oplossing / correctie</w:t>
            </w:r>
          </w:p>
        </w:tc>
      </w:tr>
      <w:tr w:rsidR="00C91467" w14:paraId="052724BB" w14:textId="77777777" w:rsidTr="00C91467">
        <w:tc>
          <w:tcPr>
            <w:tcW w:w="4531" w:type="dxa"/>
          </w:tcPr>
          <w:p w14:paraId="3FAAB732" w14:textId="77777777" w:rsidR="00C91467" w:rsidRDefault="00C91467">
            <w:r>
              <w:t>Format protocol niet gebruikt</w:t>
            </w:r>
            <w:r w:rsidR="00154E16">
              <w:t>.</w:t>
            </w:r>
          </w:p>
        </w:tc>
        <w:tc>
          <w:tcPr>
            <w:tcW w:w="4531" w:type="dxa"/>
          </w:tcPr>
          <w:p w14:paraId="1342CFB6" w14:textId="7807256A" w:rsidR="00C91467" w:rsidRDefault="00C91467">
            <w:r>
              <w:t xml:space="preserve">Format </w:t>
            </w:r>
            <w:r w:rsidR="00154E16">
              <w:t>METC Z</w:t>
            </w:r>
            <w:r>
              <w:t xml:space="preserve"> gebruiken. Zie website onder </w:t>
            </w:r>
            <w:r w:rsidR="0041768F">
              <w:t>“Indienen onderzoek’ (</w:t>
            </w:r>
            <w:hyperlink r:id="rId6" w:history="1">
              <w:r w:rsidR="0041768F" w:rsidRPr="00B81CBF">
                <w:rPr>
                  <w:rStyle w:val="Hyperlink"/>
                </w:rPr>
                <w:t>https://www.zuyderland.nl/zuyderland/bestuur-en-organisatie/metc-z/</w:t>
              </w:r>
            </w:hyperlink>
            <w:r w:rsidR="0041768F">
              <w:t xml:space="preserve">) </w:t>
            </w:r>
            <w:r w:rsidR="004E5D31">
              <w:t xml:space="preserve">of </w:t>
            </w:r>
            <w:r w:rsidR="00154E16">
              <w:t xml:space="preserve">kijk in </w:t>
            </w:r>
            <w:r w:rsidR="004E5D31">
              <w:t xml:space="preserve">het </w:t>
            </w:r>
            <w:r w:rsidR="00154E16">
              <w:t>KSO (voor medewerkers Zuyderland)</w:t>
            </w:r>
            <w:r w:rsidR="004E5D31">
              <w:t>.</w:t>
            </w:r>
          </w:p>
        </w:tc>
      </w:tr>
      <w:tr w:rsidR="00C91467" w14:paraId="11C2F548" w14:textId="77777777" w:rsidTr="00C91467">
        <w:tc>
          <w:tcPr>
            <w:tcW w:w="4531" w:type="dxa"/>
          </w:tcPr>
          <w:p w14:paraId="49B8C278" w14:textId="77777777" w:rsidR="00C91467" w:rsidRDefault="00C91467">
            <w:r>
              <w:t xml:space="preserve">Format PIF </w:t>
            </w:r>
            <w:proofErr w:type="spellStart"/>
            <w:r>
              <w:t>nWMO</w:t>
            </w:r>
            <w:proofErr w:type="spellEnd"/>
            <w:r>
              <w:t xml:space="preserve"> niet gebruikt</w:t>
            </w:r>
            <w:r w:rsidR="00154E16">
              <w:t>.</w:t>
            </w:r>
          </w:p>
        </w:tc>
        <w:tc>
          <w:tcPr>
            <w:tcW w:w="4531" w:type="dxa"/>
          </w:tcPr>
          <w:p w14:paraId="500959B3" w14:textId="261C3596" w:rsidR="00C91467" w:rsidRDefault="00C91467">
            <w:r>
              <w:t xml:space="preserve">Format </w:t>
            </w:r>
            <w:r w:rsidR="00154E16">
              <w:t xml:space="preserve">METC </w:t>
            </w:r>
            <w:r>
              <w:t xml:space="preserve">Z gebruiken. Zie website onder </w:t>
            </w:r>
            <w:r w:rsidR="004E5D31">
              <w:t>‘Indienen onderzoek’ (</w:t>
            </w:r>
            <w:hyperlink r:id="rId7" w:history="1">
              <w:r w:rsidR="004E5D31" w:rsidRPr="00B81CBF">
                <w:rPr>
                  <w:rStyle w:val="Hyperlink"/>
                </w:rPr>
                <w:t>https://www.zuyderland.nl/zuyderland/bestuur-en-organisatie/metc-z/</w:t>
              </w:r>
            </w:hyperlink>
            <w:r w:rsidR="004E5D31">
              <w:t xml:space="preserve">) </w:t>
            </w:r>
            <w:r>
              <w:t xml:space="preserve">of kijk in </w:t>
            </w:r>
            <w:r w:rsidR="004E5D31">
              <w:t xml:space="preserve">het </w:t>
            </w:r>
            <w:r>
              <w:t>KSO</w:t>
            </w:r>
            <w:r w:rsidR="004E5D31">
              <w:t xml:space="preserve"> </w:t>
            </w:r>
            <w:r w:rsidR="00154E16">
              <w:t>(voor medewerkers Zuyderland)</w:t>
            </w:r>
            <w:r w:rsidR="004E5D31">
              <w:t>.</w:t>
            </w:r>
          </w:p>
        </w:tc>
      </w:tr>
      <w:tr w:rsidR="00C91467" w14:paraId="505712F2" w14:textId="77777777" w:rsidTr="00C91467">
        <w:tc>
          <w:tcPr>
            <w:tcW w:w="4531" w:type="dxa"/>
          </w:tcPr>
          <w:p w14:paraId="7F48890B" w14:textId="7FEFB264" w:rsidR="00C91467" w:rsidRDefault="00C91467">
            <w:r>
              <w:t>Geen voettekst met versienummer en datum</w:t>
            </w:r>
            <w:r w:rsidR="00406692">
              <w:t xml:space="preserve"> in het document</w:t>
            </w:r>
            <w:r w:rsidR="004E5D31">
              <w:t>.</w:t>
            </w:r>
          </w:p>
        </w:tc>
        <w:tc>
          <w:tcPr>
            <w:tcW w:w="4531" w:type="dxa"/>
          </w:tcPr>
          <w:p w14:paraId="1CBE6C8D" w14:textId="77777777" w:rsidR="00C91467" w:rsidRDefault="00C91467">
            <w:r>
              <w:t>Voettekst maken: bijvoorbeeld V1, 20OKT2021</w:t>
            </w:r>
          </w:p>
        </w:tc>
      </w:tr>
      <w:tr w:rsidR="00C91467" w:rsidRPr="00C91467" w14:paraId="7766CD2D" w14:textId="77777777" w:rsidTr="00C91467">
        <w:tc>
          <w:tcPr>
            <w:tcW w:w="4531" w:type="dxa"/>
          </w:tcPr>
          <w:p w14:paraId="377EB0D2" w14:textId="77777777" w:rsidR="00C91467" w:rsidRPr="00C91467" w:rsidRDefault="00C91467">
            <w:r w:rsidRPr="00C91467">
              <w:t>Versienummer en datum in voettekst</w:t>
            </w:r>
            <w:r>
              <w:t xml:space="preserve"> komen niet overeen met versienummer en datum op titelpagina van het protocol en in de naam van het document zelf.</w:t>
            </w:r>
          </w:p>
        </w:tc>
        <w:tc>
          <w:tcPr>
            <w:tcW w:w="4531" w:type="dxa"/>
          </w:tcPr>
          <w:p w14:paraId="12523924" w14:textId="44DB6B2E" w:rsidR="00C91467" w:rsidRPr="00C91467" w:rsidRDefault="00C91467">
            <w:r>
              <w:t>Gebruik consequent hetzelfde versienummer in het document en in de naam van het document.</w:t>
            </w:r>
            <w:r w:rsidR="004E5D31">
              <w:t xml:space="preserve"> Nummer door als je nieuwe versies aanlevert bij voorbeeld bij een amendement.</w:t>
            </w:r>
          </w:p>
        </w:tc>
      </w:tr>
      <w:tr w:rsidR="00C91467" w:rsidRPr="00C91467" w14:paraId="7F557E3A" w14:textId="77777777" w:rsidTr="00C91467">
        <w:tc>
          <w:tcPr>
            <w:tcW w:w="4531" w:type="dxa"/>
          </w:tcPr>
          <w:p w14:paraId="3DDA32E8" w14:textId="30ABAF89" w:rsidR="00C91467" w:rsidRPr="00C91467" w:rsidRDefault="00C91467">
            <w:r>
              <w:t xml:space="preserve">In het protocol worden ook </w:t>
            </w:r>
            <w:r w:rsidR="003E6E08">
              <w:t xml:space="preserve">het </w:t>
            </w:r>
            <w:r>
              <w:t xml:space="preserve">PIF en </w:t>
            </w:r>
            <w:r w:rsidR="003E6E08">
              <w:t xml:space="preserve">de </w:t>
            </w:r>
            <w:r>
              <w:t xml:space="preserve">vragenlijsten opgenomen terwijl </w:t>
            </w:r>
            <w:r w:rsidR="003E6E08">
              <w:t>die geen onderdeel van het protocol (mogen) zijn.</w:t>
            </w:r>
          </w:p>
        </w:tc>
        <w:tc>
          <w:tcPr>
            <w:tcW w:w="4531" w:type="dxa"/>
          </w:tcPr>
          <w:p w14:paraId="76DFB5FC" w14:textId="6A9265DB" w:rsidR="00C91467" w:rsidRDefault="003E6E08">
            <w:r>
              <w:t xml:space="preserve">Het </w:t>
            </w:r>
            <w:r w:rsidR="00C91467">
              <w:t xml:space="preserve">PIF moet worden </w:t>
            </w:r>
            <w:r w:rsidR="00A36B10">
              <w:t xml:space="preserve">geüpload onder E1/E2 </w:t>
            </w:r>
            <w:r w:rsidR="00C91467">
              <w:t xml:space="preserve">en vragenlijsten allen onder F. </w:t>
            </w:r>
            <w:r w:rsidR="00154E16">
              <w:t xml:space="preserve">op </w:t>
            </w:r>
            <w:r w:rsidR="00C91467">
              <w:t>het tabblad documenten als het gaat om een primaire indiening</w:t>
            </w:r>
            <w:r w:rsidR="00154E16">
              <w:t xml:space="preserve"> en op het tabblad amendement bij het indienen van een amendement</w:t>
            </w:r>
            <w:r w:rsidR="00C91467">
              <w:t xml:space="preserve">. </w:t>
            </w:r>
            <w:r w:rsidR="00154E16">
              <w:t>PIF en vragenlijsten verwijderen uit het protocol.</w:t>
            </w:r>
          </w:p>
        </w:tc>
      </w:tr>
      <w:tr w:rsidR="00C91467" w:rsidRPr="00154E16" w14:paraId="6DE27194" w14:textId="77777777" w:rsidTr="00C91467">
        <w:tc>
          <w:tcPr>
            <w:tcW w:w="4531" w:type="dxa"/>
          </w:tcPr>
          <w:p w14:paraId="0DD876AD" w14:textId="77777777" w:rsidR="00C91467" w:rsidRDefault="00154E16">
            <w:r>
              <w:t>Naam METC verkeerd.</w:t>
            </w:r>
          </w:p>
        </w:tc>
        <w:tc>
          <w:tcPr>
            <w:tcW w:w="4531" w:type="dxa"/>
          </w:tcPr>
          <w:p w14:paraId="444D8B36" w14:textId="6F1A9F56" w:rsidR="00C91467" w:rsidRPr="00154E16" w:rsidRDefault="00154E16">
            <w:r w:rsidRPr="00154E16">
              <w:t>METC Z of METC Zuyde</w:t>
            </w:r>
            <w:r>
              <w:t xml:space="preserve">rland </w:t>
            </w:r>
            <w:r w:rsidR="004E5D31">
              <w:t>-</w:t>
            </w:r>
            <w:r>
              <w:t xml:space="preserve"> Zuyd gebruiken.</w:t>
            </w:r>
          </w:p>
        </w:tc>
      </w:tr>
      <w:tr w:rsidR="00154E16" w:rsidRPr="00154E16" w14:paraId="415F68CC" w14:textId="77777777" w:rsidTr="00C91467">
        <w:tc>
          <w:tcPr>
            <w:tcW w:w="4531" w:type="dxa"/>
          </w:tcPr>
          <w:p w14:paraId="232C283D" w14:textId="77777777" w:rsidR="00154E16" w:rsidRDefault="00154E16">
            <w:r>
              <w:t>Bewaartermijnen kloppen niet.</w:t>
            </w:r>
          </w:p>
        </w:tc>
        <w:tc>
          <w:tcPr>
            <w:tcW w:w="4531" w:type="dxa"/>
          </w:tcPr>
          <w:p w14:paraId="70106E2B" w14:textId="77777777" w:rsidR="00154E16" w:rsidRPr="00154E16" w:rsidRDefault="00154E16">
            <w:r>
              <w:t>METC Z hanteert een bewaartermijn van tenminste 15 jaar.</w:t>
            </w:r>
          </w:p>
        </w:tc>
      </w:tr>
      <w:tr w:rsidR="00154E16" w:rsidRPr="00154E16" w14:paraId="47F02D5B" w14:textId="77777777" w:rsidTr="00C91467">
        <w:tc>
          <w:tcPr>
            <w:tcW w:w="4531" w:type="dxa"/>
          </w:tcPr>
          <w:p w14:paraId="044439A6" w14:textId="77777777" w:rsidR="00154E16" w:rsidRDefault="00154E16">
            <w:r>
              <w:t>Als er vragen gesteld worden op het tabblad vragen worden de aangepaste documenten hier ook toegevoegd.</w:t>
            </w:r>
          </w:p>
        </w:tc>
        <w:tc>
          <w:tcPr>
            <w:tcW w:w="4531" w:type="dxa"/>
          </w:tcPr>
          <w:p w14:paraId="4864391F" w14:textId="77777777" w:rsidR="00154E16" w:rsidRDefault="00154E16">
            <w:r>
              <w:t>Aangepaste documenten moeten worden toegevoegd met en zonder track changes op het tabblad documenten bij een primaire indiening en op het tabblad amendement bij het indienen van een amendement.</w:t>
            </w:r>
          </w:p>
        </w:tc>
      </w:tr>
      <w:tr w:rsidR="00DE67AC" w:rsidRPr="00154E16" w14:paraId="672C5DDB" w14:textId="77777777" w:rsidTr="00C91467">
        <w:tc>
          <w:tcPr>
            <w:tcW w:w="4531" w:type="dxa"/>
          </w:tcPr>
          <w:p w14:paraId="6408E6C1" w14:textId="0D5A6817" w:rsidR="00DE67AC" w:rsidRDefault="00DE67AC">
            <w:r>
              <w:t xml:space="preserve">Het aangepaste document is alleen als clean versie </w:t>
            </w:r>
            <w:r w:rsidR="00A36B10">
              <w:t>geüpload</w:t>
            </w:r>
            <w:r>
              <w:t>.</w:t>
            </w:r>
          </w:p>
        </w:tc>
        <w:tc>
          <w:tcPr>
            <w:tcW w:w="4531" w:type="dxa"/>
          </w:tcPr>
          <w:p w14:paraId="44896D21" w14:textId="04C31623" w:rsidR="00DE67AC" w:rsidRDefault="00DE67AC">
            <w:r>
              <w:t xml:space="preserve">Als er wijzigingen zijn doorgevoerd in het document n.a.v. een vraag </w:t>
            </w:r>
            <w:r w:rsidR="004E5D31">
              <w:t xml:space="preserve">of amendement </w:t>
            </w:r>
            <w:r>
              <w:t xml:space="preserve">dan dient er een clean </w:t>
            </w:r>
            <w:r w:rsidR="004E5D31">
              <w:t xml:space="preserve">versie </w:t>
            </w:r>
            <w:r>
              <w:t xml:space="preserve">en versie met track changes worden </w:t>
            </w:r>
            <w:r w:rsidR="00A36B10">
              <w:t>geüpload</w:t>
            </w:r>
            <w:r>
              <w:t>.</w:t>
            </w:r>
          </w:p>
        </w:tc>
      </w:tr>
      <w:tr w:rsidR="00154E16" w:rsidRPr="00154E16" w14:paraId="60D3B0E2" w14:textId="77777777" w:rsidTr="00C91467">
        <w:tc>
          <w:tcPr>
            <w:tcW w:w="4531" w:type="dxa"/>
          </w:tcPr>
          <w:p w14:paraId="2C1996B7" w14:textId="77777777" w:rsidR="00154E16" w:rsidRDefault="00154E16">
            <w:r>
              <w:t>Documentdatum is niet datum van toevoegen in METC management.</w:t>
            </w:r>
          </w:p>
        </w:tc>
        <w:tc>
          <w:tcPr>
            <w:tcW w:w="4531" w:type="dxa"/>
          </w:tcPr>
          <w:p w14:paraId="6CB7C37E" w14:textId="2E5C064E" w:rsidR="00154E16" w:rsidRDefault="00154E16">
            <w:r>
              <w:t>Documentdatum is de</w:t>
            </w:r>
            <w:r w:rsidR="00A36B10">
              <w:t>zelfde</w:t>
            </w:r>
            <w:r>
              <w:t xml:space="preserve"> datum</w:t>
            </w:r>
            <w:r w:rsidR="00A36B10">
              <w:t xml:space="preserve"> als die die in de voetnoot van het document staat</w:t>
            </w:r>
            <w:r>
              <w:t xml:space="preserve"> </w:t>
            </w:r>
          </w:p>
        </w:tc>
      </w:tr>
      <w:tr w:rsidR="00154E16" w:rsidRPr="00154E16" w14:paraId="5AF5BC79" w14:textId="77777777" w:rsidTr="00C91467">
        <w:tc>
          <w:tcPr>
            <w:tcW w:w="4531" w:type="dxa"/>
          </w:tcPr>
          <w:p w14:paraId="3435AE89" w14:textId="1B6A9BC8" w:rsidR="00154E16" w:rsidRDefault="00154E16">
            <w:r>
              <w:t xml:space="preserve">Tekst(delen) in </w:t>
            </w:r>
            <w:r w:rsidR="003E6E08">
              <w:t>het</w:t>
            </w:r>
            <w:r>
              <w:t xml:space="preserve"> PIF zijn gewijzigd of verwijderd.</w:t>
            </w:r>
          </w:p>
        </w:tc>
        <w:tc>
          <w:tcPr>
            <w:tcW w:w="4531" w:type="dxa"/>
          </w:tcPr>
          <w:p w14:paraId="771793A3" w14:textId="77701EE7" w:rsidR="00154E16" w:rsidRDefault="00DE67AC">
            <w:r>
              <w:t xml:space="preserve">Sommige onderdelen van </w:t>
            </w:r>
            <w:r w:rsidR="003E6E08">
              <w:t>het</w:t>
            </w:r>
            <w:r>
              <w:t xml:space="preserve"> PIF zijn verplicht en mogen niet worden gewijzigd of verwijderd. Zie ook</w:t>
            </w:r>
            <w:r w:rsidR="004E5D31">
              <w:t xml:space="preserve"> verplichte onderdelen van het PIF op </w:t>
            </w:r>
            <w:r w:rsidR="00406692">
              <w:t xml:space="preserve">onze </w:t>
            </w:r>
            <w:r w:rsidR="004E5D31">
              <w:t>website</w:t>
            </w:r>
            <w:r w:rsidR="00406692">
              <w:t>.</w:t>
            </w:r>
            <w:r w:rsidR="00507DA4">
              <w:t xml:space="preserve"> </w:t>
            </w:r>
            <w:hyperlink r:id="rId8" w:history="1">
              <w:r w:rsidR="00406692" w:rsidRPr="0086185A">
                <w:rPr>
                  <w:rStyle w:val="Hyperlink"/>
                </w:rPr>
                <w:t>https://www.zuyderland.nl/zuyderland/bestuur-en-organisatie/metc-z/</w:t>
              </w:r>
            </w:hyperlink>
          </w:p>
          <w:p w14:paraId="118B5411" w14:textId="77777777" w:rsidR="00406692" w:rsidRDefault="00406692"/>
          <w:p w14:paraId="0A758ED8" w14:textId="67991716" w:rsidR="00406692" w:rsidRDefault="00406692"/>
        </w:tc>
      </w:tr>
    </w:tbl>
    <w:p w14:paraId="78DB4C5F" w14:textId="77777777" w:rsidR="00C91467" w:rsidRPr="00154E16" w:rsidRDefault="00C91467"/>
    <w:sectPr w:rsidR="00C91467" w:rsidRPr="00154E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D7AC" w14:textId="77777777" w:rsidR="00715AAA" w:rsidRDefault="00715AAA" w:rsidP="00DE67AC">
      <w:pPr>
        <w:spacing w:after="0" w:line="240" w:lineRule="auto"/>
      </w:pPr>
      <w:r>
        <w:separator/>
      </w:r>
    </w:p>
  </w:endnote>
  <w:endnote w:type="continuationSeparator" w:id="0">
    <w:p w14:paraId="7B0AD899" w14:textId="77777777" w:rsidR="00715AAA" w:rsidRDefault="00715AAA" w:rsidP="00DE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ACBD" w14:textId="2EEC9CA5" w:rsidR="00DE67AC" w:rsidRPr="00DE67AC" w:rsidRDefault="00DE67AC">
    <w:pPr>
      <w:pStyle w:val="Voettekst"/>
      <w:rPr>
        <w:sz w:val="16"/>
        <w:szCs w:val="16"/>
      </w:rPr>
    </w:pPr>
    <w:r w:rsidRPr="00DE67AC">
      <w:rPr>
        <w:sz w:val="16"/>
        <w:szCs w:val="16"/>
      </w:rPr>
      <w:t xml:space="preserve">V1, </w:t>
    </w:r>
    <w:r w:rsidR="005C4248">
      <w:rPr>
        <w:sz w:val="16"/>
        <w:szCs w:val="16"/>
      </w:rPr>
      <w:t xml:space="preserve">8 november </w:t>
    </w:r>
    <w:r w:rsidRPr="00DE67AC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2F633" w14:textId="77777777" w:rsidR="00715AAA" w:rsidRDefault="00715AAA" w:rsidP="00DE67AC">
      <w:pPr>
        <w:spacing w:after="0" w:line="240" w:lineRule="auto"/>
      </w:pPr>
      <w:r>
        <w:separator/>
      </w:r>
    </w:p>
  </w:footnote>
  <w:footnote w:type="continuationSeparator" w:id="0">
    <w:p w14:paraId="5B3F61AD" w14:textId="77777777" w:rsidR="00715AAA" w:rsidRDefault="00715AAA" w:rsidP="00DE6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FD"/>
    <w:rsid w:val="00154E16"/>
    <w:rsid w:val="003E6E08"/>
    <w:rsid w:val="00406692"/>
    <w:rsid w:val="0041768F"/>
    <w:rsid w:val="004E5D31"/>
    <w:rsid w:val="00507DA4"/>
    <w:rsid w:val="005C4248"/>
    <w:rsid w:val="00715AAA"/>
    <w:rsid w:val="008E41FD"/>
    <w:rsid w:val="00A36B10"/>
    <w:rsid w:val="00B87938"/>
    <w:rsid w:val="00C91467"/>
    <w:rsid w:val="00D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6133"/>
  <w15:chartTrackingRefBased/>
  <w15:docId w15:val="{7F7D03EC-BF62-4429-8E7B-36DC65B2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9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67AC"/>
  </w:style>
  <w:style w:type="paragraph" w:styleId="Voettekst">
    <w:name w:val="footer"/>
    <w:basedOn w:val="Standaard"/>
    <w:link w:val="VoettekstChar"/>
    <w:uiPriority w:val="99"/>
    <w:unhideWhenUsed/>
    <w:rsid w:val="00DE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67AC"/>
  </w:style>
  <w:style w:type="character" w:styleId="Verwijzingopmerking">
    <w:name w:val="annotation reference"/>
    <w:basedOn w:val="Standaardalinea-lettertype"/>
    <w:uiPriority w:val="99"/>
    <w:semiHidden/>
    <w:unhideWhenUsed/>
    <w:rsid w:val="003E6E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6E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6E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6E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6E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6E0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176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68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5D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uyderland.nl/zuyderland/bestuur-en-organisatie/metc-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uyderland.nl/zuyderland/bestuur-en-organisatie/metc-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uyderland.nl/zuyderland/bestuur-en-organisatie/metc-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Zuyderland Medisch Centrum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Roelofsen, Ingrid</dc:creator>
  <cp:keywords/>
  <dc:description/>
  <cp:lastModifiedBy>Ingrid</cp:lastModifiedBy>
  <cp:revision>4</cp:revision>
  <dcterms:created xsi:type="dcterms:W3CDTF">2021-11-08T11:54:00Z</dcterms:created>
  <dcterms:modified xsi:type="dcterms:W3CDTF">2021-11-15T10:31:00Z</dcterms:modified>
</cp:coreProperties>
</file>